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55" w:rsidRPr="00501F55" w:rsidRDefault="00501F55" w:rsidP="002E6BF8">
      <w:pPr>
        <w:pStyle w:val="a3"/>
        <w:spacing w:line="276" w:lineRule="auto"/>
        <w:jc w:val="center"/>
        <w:rPr>
          <w:rFonts w:ascii="굴림" w:eastAsia="굴림" w:hAnsi="굴림"/>
        </w:rPr>
      </w:pPr>
      <w:r w:rsidRPr="00501F55">
        <w:rPr>
          <w:rFonts w:ascii="굴림" w:eastAsia="굴림" w:hAnsi="굴림" w:hint="eastAsia"/>
          <w:b/>
          <w:bCs/>
          <w:sz w:val="40"/>
          <w:szCs w:val="40"/>
        </w:rPr>
        <w:t>진출기업 노무</w:t>
      </w:r>
      <w:r w:rsidRPr="00501F55">
        <w:rPr>
          <w:rFonts w:ascii="굴림" w:eastAsia="MS Mincho" w:hAnsi="MS Mincho" w:cs="MS Mincho" w:hint="eastAsia"/>
          <w:b/>
          <w:bCs/>
          <w:sz w:val="40"/>
          <w:szCs w:val="40"/>
        </w:rPr>
        <w:t>․</w:t>
      </w:r>
      <w:r w:rsidRPr="00501F55">
        <w:rPr>
          <w:rFonts w:ascii="굴림" w:eastAsia="굴림" w:hAnsi="굴림" w:cs="맑은 고딕" w:hint="eastAsia"/>
          <w:b/>
          <w:bCs/>
          <w:sz w:val="40"/>
          <w:szCs w:val="40"/>
        </w:rPr>
        <w:t>인사관리</w:t>
      </w:r>
      <w:r w:rsidRPr="00501F55">
        <w:rPr>
          <w:rFonts w:ascii="굴림" w:eastAsia="굴림" w:hAnsi="굴림" w:hint="eastAsia"/>
          <w:b/>
          <w:bCs/>
          <w:sz w:val="40"/>
          <w:szCs w:val="40"/>
        </w:rPr>
        <w:t xml:space="preserve"> 세미나</w:t>
      </w:r>
      <w:r w:rsidR="002B4CDF">
        <w:rPr>
          <w:rFonts w:ascii="굴림" w:eastAsia="굴림" w:hAnsi="굴림" w:hint="eastAsia"/>
          <w:b/>
          <w:bCs/>
          <w:sz w:val="40"/>
          <w:szCs w:val="40"/>
        </w:rPr>
        <w:t xml:space="preserve"> 개요</w:t>
      </w:r>
    </w:p>
    <w:p w:rsidR="00501F55" w:rsidRDefault="00501F55" w:rsidP="002E6BF8">
      <w:pPr>
        <w:pStyle w:val="a3"/>
        <w:spacing w:line="276" w:lineRule="auto"/>
        <w:jc w:val="center"/>
        <w:rPr>
          <w:rFonts w:ascii="굴림" w:eastAsia="굴림" w:hAnsi="굴림"/>
          <w:sz w:val="22"/>
          <w:szCs w:val="22"/>
        </w:rPr>
      </w:pPr>
      <w:r w:rsidRPr="00501F55">
        <w:rPr>
          <w:rFonts w:ascii="굴림" w:eastAsia="굴림" w:hAnsi="굴림" w:hint="eastAsia"/>
          <w:sz w:val="22"/>
          <w:szCs w:val="22"/>
        </w:rPr>
        <w:t>- HR 리스크 및 해결사례를 중심으로-</w:t>
      </w:r>
    </w:p>
    <w:p w:rsidR="000C4FBE" w:rsidRPr="00501F55" w:rsidRDefault="000C4FBE" w:rsidP="00EC1998">
      <w:pPr>
        <w:pStyle w:val="a3"/>
        <w:spacing w:line="360" w:lineRule="auto"/>
        <w:jc w:val="center"/>
        <w:rPr>
          <w:rFonts w:ascii="굴림" w:eastAsia="굴림" w:hAnsi="굴림"/>
        </w:rPr>
      </w:pPr>
    </w:p>
    <w:p w:rsidR="00501F55" w:rsidRPr="00501F55" w:rsidRDefault="00501F55" w:rsidP="00EC1998">
      <w:pPr>
        <w:pStyle w:val="a3"/>
        <w:spacing w:line="360" w:lineRule="auto"/>
        <w:rPr>
          <w:rFonts w:ascii="굴림" w:eastAsia="굴림" w:hAnsi="굴림"/>
        </w:rPr>
      </w:pPr>
      <w:r w:rsidRPr="00501F55">
        <w:rPr>
          <w:rFonts w:ascii="굴림" w:eastAsia="굴림" w:hAnsi="굴림" w:hint="eastAsia"/>
          <w:b/>
          <w:bCs/>
          <w:sz w:val="22"/>
          <w:szCs w:val="22"/>
        </w:rPr>
        <w:t>○ 개요</w:t>
      </w:r>
    </w:p>
    <w:p w:rsidR="00501F55" w:rsidRPr="00501F55" w:rsidRDefault="00501F55" w:rsidP="00EC1998">
      <w:pPr>
        <w:pStyle w:val="a3"/>
        <w:spacing w:line="360" w:lineRule="auto"/>
        <w:ind w:left="400"/>
        <w:rPr>
          <w:rFonts w:ascii="굴림" w:eastAsia="굴림" w:hAnsi="굴림"/>
        </w:rPr>
      </w:pPr>
      <w:r w:rsidRPr="00501F55">
        <w:rPr>
          <w:rFonts w:ascii="굴림" w:eastAsia="굴림" w:hAnsi="굴림" w:hint="eastAsia"/>
          <w:sz w:val="22"/>
          <w:szCs w:val="22"/>
        </w:rPr>
        <w:t>- 일시</w:t>
      </w:r>
      <w:r w:rsidRPr="00501F55">
        <w:rPr>
          <w:rFonts w:ascii="굴림" w:hint="eastAsia"/>
          <w:sz w:val="22"/>
          <w:szCs w:val="22"/>
        </w:rPr>
        <w:t>․</w:t>
      </w:r>
      <w:r w:rsidRPr="00501F55">
        <w:rPr>
          <w:rFonts w:ascii="굴림" w:eastAsia="굴림" w:hAnsi="굴림" w:hint="eastAsia"/>
          <w:sz w:val="22"/>
          <w:szCs w:val="22"/>
        </w:rPr>
        <w:t>장소: 2015.04.15 14:00~17:00, 북경중항보</w:t>
      </w:r>
      <w:r w:rsidR="00CD5DD3">
        <w:rPr>
          <w:rFonts w:ascii="굴림" w:eastAsia="굴림" w:hAnsi="굴림" w:hint="eastAsia"/>
          <w:sz w:val="22"/>
          <w:szCs w:val="22"/>
        </w:rPr>
        <w:t>위에</w:t>
      </w:r>
      <w:r w:rsidRPr="00501F55">
        <w:rPr>
          <w:rFonts w:ascii="굴림" w:eastAsia="굴림" w:hAnsi="굴림" w:hint="eastAsia"/>
          <w:sz w:val="22"/>
          <w:szCs w:val="22"/>
        </w:rPr>
        <w:t>호텔</w:t>
      </w:r>
    </w:p>
    <w:p w:rsidR="00501F55" w:rsidRPr="00501F55" w:rsidRDefault="00501F55" w:rsidP="00EC1998">
      <w:pPr>
        <w:pStyle w:val="a3"/>
        <w:spacing w:line="360" w:lineRule="auto"/>
        <w:ind w:left="400"/>
        <w:rPr>
          <w:rFonts w:ascii="굴림" w:eastAsia="굴림" w:hAnsi="굴림"/>
        </w:rPr>
      </w:pPr>
      <w:r w:rsidRPr="00501F55">
        <w:rPr>
          <w:rFonts w:ascii="굴림" w:eastAsia="굴림" w:hAnsi="굴림" w:hint="eastAsia"/>
          <w:sz w:val="22"/>
          <w:szCs w:val="22"/>
        </w:rPr>
        <w:t>- 주최: 중국한국상회</w:t>
      </w:r>
      <w:r>
        <w:rPr>
          <w:rFonts w:ascii="굴림" w:eastAsia="굴림" w:hAnsi="굴림" w:hint="eastAsia"/>
          <w:sz w:val="22"/>
          <w:szCs w:val="22"/>
        </w:rPr>
        <w:t xml:space="preserve"> </w:t>
      </w:r>
    </w:p>
    <w:p w:rsidR="00501F55" w:rsidRDefault="00501F55" w:rsidP="00EC1998">
      <w:pPr>
        <w:pStyle w:val="a3"/>
        <w:spacing w:line="360" w:lineRule="auto"/>
        <w:ind w:left="400"/>
        <w:rPr>
          <w:rFonts w:ascii="굴림" w:eastAsia="굴림" w:hAnsi="굴림"/>
          <w:sz w:val="22"/>
          <w:szCs w:val="22"/>
        </w:rPr>
      </w:pPr>
      <w:r w:rsidRPr="00501F55">
        <w:rPr>
          <w:rFonts w:ascii="굴림" w:eastAsia="굴림" w:hAnsi="굴림" w:hint="eastAsia"/>
          <w:sz w:val="22"/>
          <w:szCs w:val="22"/>
        </w:rPr>
        <w:t>- 추원: 주중국 대한민국대사관</w:t>
      </w:r>
    </w:p>
    <w:p w:rsidR="00501F55" w:rsidRPr="00501F55" w:rsidRDefault="00501F55" w:rsidP="00EC1998">
      <w:pPr>
        <w:pStyle w:val="a3"/>
        <w:spacing w:line="360" w:lineRule="auto"/>
        <w:ind w:left="400"/>
        <w:rPr>
          <w:rFonts w:ascii="굴림" w:eastAsia="굴림" w:hAnsi="굴림"/>
        </w:rPr>
      </w:pPr>
    </w:p>
    <w:p w:rsidR="00EA2BC0" w:rsidRPr="00EA2BC0" w:rsidRDefault="00EA2BC0" w:rsidP="00EC1998">
      <w:pPr>
        <w:pStyle w:val="a3"/>
        <w:spacing w:line="360" w:lineRule="auto"/>
        <w:rPr>
          <w:rFonts w:ascii="굴림" w:eastAsia="굴림" w:hAnsi="굴림"/>
          <w:b/>
          <w:bCs/>
          <w:sz w:val="22"/>
          <w:szCs w:val="22"/>
        </w:rPr>
      </w:pPr>
      <w:r w:rsidRPr="00EA2BC0">
        <w:rPr>
          <w:rFonts w:ascii="굴림" w:eastAsia="굴림" w:hAnsi="굴림" w:hint="eastAsia"/>
          <w:b/>
          <w:bCs/>
          <w:sz w:val="22"/>
          <w:szCs w:val="22"/>
        </w:rPr>
        <w:t>○ 기대 효과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&lt;노동계약법&gt; 관련 법률문제와 실무를 체계적으로 다듬어 중요한 조항을 전면적으로 장악하도록 기업 노무관리 담당을 교육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근로자 사용 리스크 방범의식을 강화하여 노사관계 컨트롤 능력제고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전형적인 사례 공유를 통해 노동분쟁처리 중에서 유의해야 할 기본내용(단계)을 제시하여 노동분쟁 발생률을 감소.</w:t>
      </w:r>
    </w:p>
    <w:p w:rsidR="00EA2BC0" w:rsidRDefault="00EA2BC0" w:rsidP="00EC1998">
      <w:pPr>
        <w:pStyle w:val="a3"/>
        <w:spacing w:line="360" w:lineRule="auto"/>
        <w:rPr>
          <w:rFonts w:ascii="굴림" w:eastAsia="굴림" w:hAnsi="굴림" w:hint="eastAsia"/>
          <w:sz w:val="22"/>
          <w:szCs w:val="22"/>
        </w:rPr>
      </w:pPr>
    </w:p>
    <w:p w:rsidR="00EA2BC0" w:rsidRPr="00EA2BC0" w:rsidRDefault="00EA2BC0" w:rsidP="00EC1998">
      <w:pPr>
        <w:pStyle w:val="a3"/>
        <w:spacing w:line="360" w:lineRule="auto"/>
        <w:rPr>
          <w:rFonts w:ascii="굴림" w:eastAsia="굴림" w:hAnsi="굴림" w:hint="eastAsia"/>
          <w:b/>
          <w:bCs/>
          <w:sz w:val="22"/>
          <w:szCs w:val="22"/>
        </w:rPr>
      </w:pPr>
      <w:r w:rsidRPr="00EA2BC0">
        <w:rPr>
          <w:rFonts w:ascii="굴림" w:eastAsia="굴림" w:hAnsi="굴림" w:hint="eastAsia"/>
          <w:b/>
          <w:bCs/>
          <w:sz w:val="22"/>
          <w:szCs w:val="22"/>
        </w:rPr>
        <w:t>○ 교육</w:t>
      </w:r>
      <w:r w:rsidR="00EC1998">
        <w:rPr>
          <w:rFonts w:ascii="굴림" w:eastAsia="굴림" w:hAnsi="굴림" w:hint="eastAsia"/>
          <w:b/>
          <w:bCs/>
          <w:sz w:val="22"/>
          <w:szCs w:val="22"/>
        </w:rPr>
        <w:t xml:space="preserve">내용 </w:t>
      </w:r>
      <w:r w:rsidRPr="00EA2BC0">
        <w:rPr>
          <w:rFonts w:ascii="굴림" w:eastAsia="굴림" w:hAnsi="굴림" w:hint="eastAsia"/>
          <w:b/>
          <w:bCs/>
          <w:sz w:val="22"/>
          <w:szCs w:val="22"/>
        </w:rPr>
        <w:t>(세미나 주요내용)</w:t>
      </w:r>
    </w:p>
    <w:p w:rsidR="00EA2BC0" w:rsidRPr="00EA2BC0" w:rsidRDefault="00EA2BC0" w:rsidP="00EC1998">
      <w:pPr>
        <w:pStyle w:val="a3"/>
        <w:spacing w:line="360" w:lineRule="auto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1. 고용 및 입사 절차 중에서의 법률리스크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법률은 사용자와 직원의 "상호 고지의무"에 대해 어떻게 요구하고 있는가?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입사 단계에서 직원은 어떤 서류들을 필히 제출해야 하는가?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이직증명서를 제출하지 않은 직원에 대해 어떻게 처리할 것인가? 이중 근로계약을 어떻게 피면할 것인가?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채용자에게 offer(사용통지서)를 발급한 후 회사에서 일방적으로 offer를 회수하는 경우 어떻게 처리할 것인가?</w:t>
      </w:r>
    </w:p>
    <w:p w:rsid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신입 사원 입사시에 허위정보를 제공한 경우 회사는 어떤 허위정보에 근거하여 직원을 해고할 수 있는가? 어떤 정보들이 해고 후 리스크와 분쟁이 발생할 수 있는가?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</w:p>
    <w:p w:rsidR="00EA2BC0" w:rsidRPr="00EA2BC0" w:rsidRDefault="00EA2BC0" w:rsidP="00EC1998">
      <w:pPr>
        <w:pStyle w:val="a3"/>
        <w:spacing w:line="360" w:lineRule="auto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2. 노동계약 체결 및 변경 중의 법률 리스크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직원이 노동계약의 체결을 지연하는 경우 어떻게 대처할 것인가?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 xml:space="preserve">- 직원의 </w:t>
      </w:r>
      <w:r w:rsidR="00DF3062">
        <w:rPr>
          <w:rFonts w:ascii="굴림" w:eastAsia="굴림" w:hAnsi="굴림" w:hint="eastAsia"/>
          <w:sz w:val="22"/>
          <w:szCs w:val="22"/>
        </w:rPr>
        <w:t xml:space="preserve">직위와 급여를 </w:t>
      </w:r>
      <w:r w:rsidRPr="00EA2BC0">
        <w:rPr>
          <w:rFonts w:ascii="굴림" w:eastAsia="굴림" w:hAnsi="굴림" w:hint="eastAsia"/>
          <w:sz w:val="22"/>
          <w:szCs w:val="22"/>
        </w:rPr>
        <w:t>어떻게 규범적으로 처리할 것인가?</w:t>
      </w:r>
    </w:p>
    <w:p w:rsid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노동계약 기간 만료 후 재계약을 하지 않는 실무처리 방법(회사와 개인 포함</w:t>
      </w:r>
      <w:r w:rsidR="00E278AB">
        <w:rPr>
          <w:rFonts w:ascii="굴림" w:eastAsia="굴림" w:hAnsi="굴림" w:hint="eastAsia"/>
          <w:sz w:val="22"/>
          <w:szCs w:val="22"/>
        </w:rPr>
        <w:t>)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</w:p>
    <w:p w:rsidR="00EA2BC0" w:rsidRPr="00EA2BC0" w:rsidRDefault="00EA2BC0" w:rsidP="00EC1998">
      <w:pPr>
        <w:pStyle w:val="a3"/>
        <w:spacing w:line="360" w:lineRule="auto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lastRenderedPageBreak/>
        <w:t>3. 수습기간 직원 관리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수습기간에 직원과의 노동계약을 수시로 해지할 수 있는가?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 xml:space="preserve">- 수습기간 직원에 대한 </w:t>
      </w:r>
      <w:r w:rsidR="00DF3062">
        <w:rPr>
          <w:rFonts w:ascii="굴림" w:eastAsia="굴림" w:hAnsi="굴림" w:hint="eastAsia"/>
          <w:sz w:val="22"/>
          <w:szCs w:val="22"/>
        </w:rPr>
        <w:t>검증(평가</w:t>
      </w:r>
      <w:r w:rsidRPr="00EA2BC0">
        <w:rPr>
          <w:rFonts w:ascii="굴림" w:eastAsia="굴림" w:hAnsi="굴림" w:hint="eastAsia"/>
          <w:sz w:val="22"/>
          <w:szCs w:val="22"/>
        </w:rPr>
        <w:t>) 및 관리 유의사항?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수습기간 직원과의 노동계약 해지 유효 방식은?</w:t>
      </w:r>
    </w:p>
    <w:p w:rsidR="00EA2BC0" w:rsidRDefault="00EA2BC0" w:rsidP="00EC1998">
      <w:pPr>
        <w:pStyle w:val="a3"/>
        <w:spacing w:line="360" w:lineRule="auto"/>
        <w:rPr>
          <w:rFonts w:ascii="굴림" w:eastAsia="굴림" w:hAnsi="굴림" w:hint="eastAsia"/>
          <w:sz w:val="22"/>
          <w:szCs w:val="22"/>
        </w:rPr>
      </w:pPr>
    </w:p>
    <w:p w:rsidR="00EA2BC0" w:rsidRPr="00EA2BC0" w:rsidRDefault="00EA2BC0" w:rsidP="00EC1998">
      <w:pPr>
        <w:pStyle w:val="a3"/>
        <w:spacing w:line="360" w:lineRule="auto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4. 실적(績效)관리의 규범화 처리방법과 리스</w:t>
      </w:r>
      <w:r w:rsidR="00DF3062">
        <w:rPr>
          <w:rFonts w:ascii="굴림" w:eastAsia="굴림" w:hAnsi="굴림" w:hint="eastAsia"/>
          <w:sz w:val="22"/>
          <w:szCs w:val="22"/>
        </w:rPr>
        <w:t>크</w:t>
      </w:r>
      <w:r w:rsidRPr="00EA2BC0">
        <w:rPr>
          <w:rFonts w:ascii="굴림" w:eastAsia="굴림" w:hAnsi="굴림" w:hint="eastAsia"/>
          <w:sz w:val="22"/>
          <w:szCs w:val="22"/>
        </w:rPr>
        <w:t xml:space="preserve"> 컨트롤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실적이 낮은 직원에 대한 관리를 어떻게 강화할 것인가?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업무수행 능력 부족을 이유로 노동계약을 해지하는 적절한 처리방식은?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일상 실적관리의 리스크 포인트 및 처리규범은?</w:t>
      </w:r>
    </w:p>
    <w:p w:rsidR="00EA2BC0" w:rsidRDefault="00EA2BC0" w:rsidP="00EC1998">
      <w:pPr>
        <w:pStyle w:val="a3"/>
        <w:spacing w:line="360" w:lineRule="auto"/>
        <w:rPr>
          <w:rFonts w:ascii="굴림" w:eastAsia="굴림" w:hAnsi="굴림" w:hint="eastAsia"/>
          <w:sz w:val="22"/>
          <w:szCs w:val="22"/>
        </w:rPr>
      </w:pPr>
    </w:p>
    <w:p w:rsidR="00EA2BC0" w:rsidRPr="00EA2BC0" w:rsidRDefault="00EA2BC0" w:rsidP="00EC1998">
      <w:pPr>
        <w:pStyle w:val="a3"/>
        <w:spacing w:line="360" w:lineRule="auto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5. 일자리 조정 리스크 컨트롤 및 예방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기업이 일방적으로 노동계약 이행지역을 변경할 수 있는가? 직원이 새로운 근무지를 거절하는 경우 무단결근으로 처리할 수 있는가?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기업이 "조직구조 조정으로 적합한 일자리가 없거나 회사 업무발전 수요 등"을 이유로 일방적으로 직원의 일자리를 조정할 수 있는가?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일방적으로 노동계약을 변경할 때 기업 고위급 관리층과 일반 노동자가 같은 기준을 적용하여 집행하는가?</w:t>
      </w:r>
    </w:p>
    <w:p w:rsidR="00EA2BC0" w:rsidRDefault="00EA2BC0" w:rsidP="00EC1998">
      <w:pPr>
        <w:pStyle w:val="a3"/>
        <w:spacing w:line="360" w:lineRule="auto"/>
        <w:rPr>
          <w:rFonts w:ascii="굴림" w:eastAsia="굴림" w:hAnsi="굴림" w:hint="eastAsia"/>
          <w:sz w:val="22"/>
          <w:szCs w:val="22"/>
        </w:rPr>
      </w:pPr>
    </w:p>
    <w:p w:rsidR="00EA2BC0" w:rsidRPr="00EA2BC0" w:rsidRDefault="00EA2BC0" w:rsidP="00EC1998">
      <w:pPr>
        <w:pStyle w:val="a3"/>
        <w:spacing w:line="360" w:lineRule="auto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 xml:space="preserve">6. 해고 </w:t>
      </w:r>
      <w:r w:rsidR="00DF3062">
        <w:rPr>
          <w:rFonts w:ascii="굴림" w:eastAsia="굴림" w:hAnsi="굴림" w:hint="eastAsia"/>
          <w:sz w:val="22"/>
          <w:szCs w:val="22"/>
        </w:rPr>
        <w:t>리스크</w:t>
      </w:r>
      <w:r w:rsidRPr="00EA2BC0">
        <w:rPr>
          <w:rFonts w:ascii="굴림" w:eastAsia="굴림" w:hAnsi="굴림" w:hint="eastAsia"/>
          <w:sz w:val="22"/>
          <w:szCs w:val="22"/>
        </w:rPr>
        <w:t>의 컨트롤과 예방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직원을 해고할 때 어떤 "</w:t>
      </w:r>
      <w:r w:rsidR="00EE0061">
        <w:rPr>
          <w:rFonts w:ascii="굴림" w:eastAsia="굴림" w:hAnsi="굴림" w:hint="eastAsia"/>
          <w:sz w:val="22"/>
          <w:szCs w:val="22"/>
        </w:rPr>
        <w:t>규정</w:t>
      </w:r>
      <w:r w:rsidRPr="00EA2BC0">
        <w:rPr>
          <w:rFonts w:ascii="굴림" w:eastAsia="굴림" w:hAnsi="굴림" w:hint="eastAsia"/>
          <w:sz w:val="22"/>
          <w:szCs w:val="22"/>
        </w:rPr>
        <w:t>"을 준수해야 하는가? &lt;해고통지서&gt;에 해고 이유를 명확하게 밝혀야 하는가?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기업이 "객관적 상황에 중대 변화가 발생"하였다는 이유로 직원을 해고할 때 어떤 사항에 유의해야 하는가?</w:t>
      </w:r>
    </w:p>
    <w:p w:rsidR="00EA2BC0" w:rsidRPr="00EA2BC0" w:rsidRDefault="00EA2BC0" w:rsidP="00EC1998">
      <w:pPr>
        <w:pStyle w:val="a3"/>
        <w:spacing w:line="360" w:lineRule="auto"/>
        <w:ind w:leftChars="129" w:left="566" w:hangingChars="140" w:hanging="308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- 의료기간을 어떻게 정확하게 이해할 것인가? 질병휴가 직원을 어떻게 관리할 것인가? 기업은 질병을 이유로 장기간 출근</w:t>
      </w:r>
      <w:r w:rsidR="00EE0061">
        <w:rPr>
          <w:rFonts w:ascii="굴림" w:eastAsia="굴림" w:hAnsi="굴림" w:hint="eastAsia"/>
          <w:sz w:val="22"/>
          <w:szCs w:val="22"/>
        </w:rPr>
        <w:t>을</w:t>
      </w:r>
      <w:r w:rsidRPr="00EA2BC0">
        <w:rPr>
          <w:rFonts w:ascii="굴림" w:eastAsia="굴림" w:hAnsi="굴림" w:hint="eastAsia"/>
          <w:sz w:val="22"/>
          <w:szCs w:val="22"/>
        </w:rPr>
        <w:t xml:space="preserve"> 게을리하는 직원에 대해 어떻게 노동계약을 해지할 것인가?</w:t>
      </w:r>
    </w:p>
    <w:p w:rsidR="00EA2BC0" w:rsidRDefault="00EA2BC0" w:rsidP="00EC1998">
      <w:pPr>
        <w:pStyle w:val="a3"/>
        <w:spacing w:line="360" w:lineRule="auto"/>
        <w:rPr>
          <w:rFonts w:ascii="굴림" w:eastAsia="굴림" w:hAnsi="굴림" w:hint="eastAsia"/>
          <w:sz w:val="22"/>
          <w:szCs w:val="22"/>
        </w:rPr>
      </w:pPr>
    </w:p>
    <w:p w:rsidR="00EA2BC0" w:rsidRPr="00EA2BC0" w:rsidRDefault="00EA2BC0" w:rsidP="00EC1998">
      <w:pPr>
        <w:pStyle w:val="a3"/>
        <w:spacing w:line="360" w:lineRule="auto"/>
        <w:rPr>
          <w:rFonts w:ascii="굴림" w:eastAsia="굴림" w:hAnsi="굴림" w:hint="eastAsia"/>
          <w:sz w:val="22"/>
          <w:szCs w:val="22"/>
        </w:rPr>
      </w:pPr>
      <w:r w:rsidRPr="00EA2BC0">
        <w:rPr>
          <w:rFonts w:ascii="굴림" w:eastAsia="굴림" w:hAnsi="굴림" w:hint="eastAsia"/>
          <w:sz w:val="22"/>
          <w:szCs w:val="22"/>
        </w:rPr>
        <w:t>7. 기타 사례 공유 및 질의응답</w:t>
      </w:r>
    </w:p>
    <w:p w:rsidR="00D56C75" w:rsidRPr="00EA2BC0" w:rsidRDefault="00D56C75" w:rsidP="00EC1998">
      <w:pPr>
        <w:spacing w:line="360" w:lineRule="auto"/>
        <w:rPr>
          <w:rFonts w:ascii="굴림" w:eastAsia="굴림" w:hAnsi="굴림"/>
        </w:rPr>
      </w:pPr>
    </w:p>
    <w:sectPr w:rsidR="00D56C75" w:rsidRPr="00EA2BC0" w:rsidSect="00D56C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17B" w:rsidRDefault="009B017B" w:rsidP="002B4CDF">
      <w:pPr>
        <w:spacing w:line="240" w:lineRule="auto"/>
      </w:pPr>
      <w:r>
        <w:separator/>
      </w:r>
    </w:p>
  </w:endnote>
  <w:endnote w:type="continuationSeparator" w:id="1">
    <w:p w:rsidR="009B017B" w:rsidRDefault="009B017B" w:rsidP="002B4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17B" w:rsidRDefault="009B017B" w:rsidP="002B4CDF">
      <w:pPr>
        <w:spacing w:line="240" w:lineRule="auto"/>
      </w:pPr>
      <w:r>
        <w:separator/>
      </w:r>
    </w:p>
  </w:footnote>
  <w:footnote w:type="continuationSeparator" w:id="1">
    <w:p w:rsidR="009B017B" w:rsidRDefault="009B017B" w:rsidP="002B4C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F55"/>
    <w:rsid w:val="000C4FBE"/>
    <w:rsid w:val="002B4CDF"/>
    <w:rsid w:val="002E6BF8"/>
    <w:rsid w:val="00501F55"/>
    <w:rsid w:val="00847E79"/>
    <w:rsid w:val="009B017B"/>
    <w:rsid w:val="00A84805"/>
    <w:rsid w:val="00CD5DD3"/>
    <w:rsid w:val="00D56C75"/>
    <w:rsid w:val="00DF3062"/>
    <w:rsid w:val="00E278AB"/>
    <w:rsid w:val="00EA2BC0"/>
    <w:rsid w:val="00EC1998"/>
    <w:rsid w:val="00EE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1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7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01F55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2B4C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2B4CDF"/>
  </w:style>
  <w:style w:type="paragraph" w:styleId="a5">
    <w:name w:val="footer"/>
    <w:basedOn w:val="a"/>
    <w:link w:val="Char0"/>
    <w:uiPriority w:val="99"/>
    <w:semiHidden/>
    <w:unhideWhenUsed/>
    <w:rsid w:val="002B4C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2B4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CA7BE-6ADD-4673-88E4-1F63CE76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10</cp:revision>
  <dcterms:created xsi:type="dcterms:W3CDTF">2015-04-02T06:55:00Z</dcterms:created>
  <dcterms:modified xsi:type="dcterms:W3CDTF">2015-04-02T07:24:00Z</dcterms:modified>
</cp:coreProperties>
</file>